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5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4666A" w:rsidTr="00546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C15274" w:rsidRPr="00C15274" w:rsidRDefault="00C15274" w:rsidP="00C15274">
            <w:pPr>
              <w:pStyle w:val="Heading2"/>
              <w:jc w:val="center"/>
              <w:outlineLvl w:val="1"/>
              <w:rPr>
                <w:u w:val="single"/>
              </w:rPr>
            </w:pPr>
            <w:bookmarkStart w:id="0" w:name="_GoBack"/>
            <w:bookmarkEnd w:id="0"/>
            <w:r w:rsidRPr="0054666A">
              <w:rPr>
                <w:color w:val="auto"/>
                <w:u w:val="single"/>
              </w:rPr>
              <w:t xml:space="preserve">S.W.O.T ANALYSIS </w:t>
            </w:r>
            <w:r w:rsidR="009549FF" w:rsidRPr="0054666A">
              <w:rPr>
                <w:color w:val="auto"/>
                <w:u w:val="single"/>
              </w:rPr>
              <w:t>for</w:t>
            </w:r>
            <w:r w:rsidRPr="0054666A">
              <w:rPr>
                <w:color w:val="auto"/>
                <w:u w:val="single"/>
              </w:rPr>
              <w:t xml:space="preserve"> Virgin Extra</w:t>
            </w:r>
          </w:p>
        </w:tc>
      </w:tr>
      <w:tr w:rsidR="0054666A" w:rsidTr="00546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5274" w:rsidRPr="0054666A" w:rsidRDefault="00C15274" w:rsidP="00C15274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Strengths</w:t>
            </w:r>
          </w:p>
        </w:tc>
        <w:tc>
          <w:tcPr>
            <w:tcW w:w="4621" w:type="dxa"/>
          </w:tcPr>
          <w:p w:rsidR="00C15274" w:rsidRPr="0054666A" w:rsidRDefault="00C15274" w:rsidP="00C15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Weaknesses</w:t>
            </w:r>
          </w:p>
        </w:tc>
      </w:tr>
      <w:tr w:rsidR="00C15274" w:rsidTr="005466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54666A" w:rsidRPr="009549FF" w:rsidRDefault="0054666A" w:rsidP="0054666A">
            <w:pP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</w:p>
          <w:p w:rsidR="00C15274" w:rsidRPr="009549FF" w:rsidRDefault="00C15274" w:rsidP="005466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9549FF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High brand awareness in the UK</w:t>
            </w:r>
          </w:p>
          <w:p w:rsidR="00C15274" w:rsidRPr="0054666A" w:rsidRDefault="00C15274" w:rsidP="00C152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Virgin’ brand recognition in Australia through mobile phone and airway market categories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fierce promotion techniques</w:t>
            </w:r>
          </w:p>
          <w:p w:rsidR="00C15274" w:rsidRPr="0054666A" w:rsidRDefault="0054666A" w:rsidP="00C1527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innovation through image and packaging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-Virgin has strong brand awareness in the UK, consumers where aware of the Virgin Company. Branson can use this to his advantage to create a steady market share and grow his brand awareness to the point where he can compete with Pepsi and Coke within Australia</w:t>
            </w:r>
          </w:p>
          <w:p w:rsidR="0054666A" w:rsidRPr="0054666A" w:rsidRDefault="0054666A" w:rsidP="0054666A">
            <w:pPr>
              <w:pStyle w:val="ListParagraph"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4621" w:type="dxa"/>
          </w:tcPr>
          <w:p w:rsidR="0054666A" w:rsidRDefault="0054666A" w:rsidP="0054666A">
            <w:pPr>
              <w:pStyle w:val="ListParagraph"/>
              <w:shd w:val="clear" w:color="auto" w:fill="FFFFFF"/>
              <w:spacing w:before="100" w:beforeAutospacing="1" w:after="100" w:afterAutospacing="1" w:line="28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  <w:p w:rsidR="0054666A" w:rsidRPr="0054666A" w:rsidRDefault="00C15274" w:rsidP="0054666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8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4666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Low brand awareness</w:t>
            </w:r>
          </w:p>
          <w:p w:rsidR="0054666A" w:rsidRPr="0054666A" w:rsidRDefault="00C15274" w:rsidP="0054666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8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4666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 market for soft drinks in Australia is deflating due to growing amount of health conscious consumers</w:t>
            </w:r>
          </w:p>
          <w:p w:rsidR="00C15274" w:rsidRPr="0054666A" w:rsidRDefault="00C15274" w:rsidP="0054666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8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4666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Crowded market in soft drinks in Australia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8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466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Virgin does not have an established distribution channel, this will make it hard for Virgin Cola to break out of selected supermarkets and enter mainstream channels.</w:t>
            </w:r>
          </w:p>
        </w:tc>
      </w:tr>
      <w:tr w:rsidR="0054666A" w:rsidTr="00546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5274" w:rsidRPr="0054666A" w:rsidRDefault="00C15274" w:rsidP="00C15274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  <w:u w:val="single"/>
              </w:rPr>
              <w:t>Opportunities</w:t>
            </w:r>
          </w:p>
        </w:tc>
        <w:tc>
          <w:tcPr>
            <w:tcW w:w="4621" w:type="dxa"/>
          </w:tcPr>
          <w:p w:rsidR="00C15274" w:rsidRPr="0054666A" w:rsidRDefault="00C15274" w:rsidP="00C15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4666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Threats</w:t>
            </w:r>
          </w:p>
        </w:tc>
      </w:tr>
      <w:tr w:rsidR="00C15274" w:rsidTr="005466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54666A" w:rsidRDefault="0054666A" w:rsidP="0054666A">
            <w:pPr>
              <w:pStyle w:val="ListParagraph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</w:p>
          <w:p w:rsidR="00C15274" w:rsidRPr="0054666A" w:rsidRDefault="00C15274" w:rsidP="00C1527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Offers a different brand personality than its competitors in Australia</w:t>
            </w:r>
          </w:p>
          <w:p w:rsidR="0054666A" w:rsidRPr="0054666A" w:rsidRDefault="00C15274" w:rsidP="005466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Coke and Pepsi have been increasing their prices due to the cost of battling each other for so long. Virgin can counter this with less advertising, but a cheaper overall product. Offers a “High quality cola at a lower price”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Diversification into new ranges of Virgin Cola products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</w:rPr>
              <w:t>i</w:t>
            </w: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ncreasing consumption levels of soft drinks</w:t>
            </w:r>
          </w:p>
          <w:p w:rsidR="0054666A" w:rsidRDefault="0054666A" w:rsidP="005466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The ability to gain more market share.</w:t>
            </w:r>
          </w:p>
          <w:p w:rsidR="0054666A" w:rsidRPr="0054666A" w:rsidRDefault="0054666A" w:rsidP="0054666A">
            <w:pPr>
              <w:pStyle w:val="ListParagraph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21" w:type="dxa"/>
          </w:tcPr>
          <w:p w:rsidR="0054666A" w:rsidRPr="0054666A" w:rsidRDefault="0054666A" w:rsidP="0054666A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C15274" w:rsidRPr="0054666A" w:rsidRDefault="00C15274" w:rsidP="0054666A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54666A">
              <w:rPr>
                <w:rStyle w:val="Emphasis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Australia is an ageing population coca- cola has been around longer older generations may stick to what they know and like.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6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-Coke and Pepsi already have a strong brand loyalty; it will be hard to break this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diversification into new ranges of Virgin Cola products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466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increasing consumption levels of soft drinks</w:t>
            </w:r>
          </w:p>
          <w:p w:rsidR="0054666A" w:rsidRPr="0054666A" w:rsidRDefault="0054666A" w:rsidP="0054666A">
            <w:pPr>
              <w:pStyle w:val="ListParagraph"/>
              <w:numPr>
                <w:ilvl w:val="0"/>
                <w:numId w:val="3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6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ability to gain more market share</w:t>
            </w:r>
          </w:p>
        </w:tc>
      </w:tr>
    </w:tbl>
    <w:p w:rsidR="00B43AFC" w:rsidRDefault="00B43AFC"/>
    <w:sectPr w:rsidR="00B43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1189D"/>
    <w:multiLevelType w:val="multilevel"/>
    <w:tmpl w:val="F9EE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A33B41"/>
    <w:multiLevelType w:val="hybridMultilevel"/>
    <w:tmpl w:val="DFBA5C12"/>
    <w:lvl w:ilvl="0" w:tplc="2CE0E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E5A19"/>
    <w:multiLevelType w:val="hybridMultilevel"/>
    <w:tmpl w:val="D5AEED2C"/>
    <w:lvl w:ilvl="0" w:tplc="2CE0E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A7C15"/>
    <w:multiLevelType w:val="hybridMultilevel"/>
    <w:tmpl w:val="2936805A"/>
    <w:lvl w:ilvl="0" w:tplc="2CE0E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74"/>
    <w:rsid w:val="0016628B"/>
    <w:rsid w:val="0054666A"/>
    <w:rsid w:val="00587816"/>
    <w:rsid w:val="009549FF"/>
    <w:rsid w:val="00B43AFC"/>
    <w:rsid w:val="00C1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5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2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152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1527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1527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1527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1527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1527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C152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">
    <w:name w:val="Light List"/>
    <w:basedOn w:val="TableNormal"/>
    <w:uiPriority w:val="61"/>
    <w:rsid w:val="00C152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15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52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1527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15274"/>
    <w:rPr>
      <w:i/>
      <w:iCs/>
    </w:rPr>
  </w:style>
  <w:style w:type="character" w:customStyle="1" w:styleId="apple-converted-space">
    <w:name w:val="apple-converted-space"/>
    <w:basedOn w:val="DefaultParagraphFont"/>
    <w:rsid w:val="0054666A"/>
  </w:style>
  <w:style w:type="table" w:styleId="LightShading-Accent6">
    <w:name w:val="Light Shading Accent 6"/>
    <w:basedOn w:val="TableNormal"/>
    <w:uiPriority w:val="60"/>
    <w:rsid w:val="0054666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5">
    <w:name w:val="Light Grid Accent 5"/>
    <w:basedOn w:val="TableNormal"/>
    <w:uiPriority w:val="62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2-Accent5">
    <w:name w:val="Medium Shading 2 Accent 5"/>
    <w:basedOn w:val="TableNormal"/>
    <w:uiPriority w:val="64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54666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Shading1-Accent5">
    <w:name w:val="Medium Shading 1 Accent 5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5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2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152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1527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1527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1527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1527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1527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C152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">
    <w:name w:val="Light List"/>
    <w:basedOn w:val="TableNormal"/>
    <w:uiPriority w:val="61"/>
    <w:rsid w:val="00C152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15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52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1527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15274"/>
    <w:rPr>
      <w:i/>
      <w:iCs/>
    </w:rPr>
  </w:style>
  <w:style w:type="character" w:customStyle="1" w:styleId="apple-converted-space">
    <w:name w:val="apple-converted-space"/>
    <w:basedOn w:val="DefaultParagraphFont"/>
    <w:rsid w:val="0054666A"/>
  </w:style>
  <w:style w:type="table" w:styleId="LightShading-Accent6">
    <w:name w:val="Light Shading Accent 6"/>
    <w:basedOn w:val="TableNormal"/>
    <w:uiPriority w:val="60"/>
    <w:rsid w:val="0054666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5">
    <w:name w:val="Light Grid Accent 5"/>
    <w:basedOn w:val="TableNormal"/>
    <w:uiPriority w:val="62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2-Accent5">
    <w:name w:val="Medium Shading 2 Accent 5"/>
    <w:basedOn w:val="TableNormal"/>
    <w:uiPriority w:val="64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54666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Shading1-Accent5">
    <w:name w:val="Medium Shading 1 Accent 5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5466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Amy</cp:lastModifiedBy>
  <cp:revision>2</cp:revision>
  <dcterms:created xsi:type="dcterms:W3CDTF">2012-05-17T00:17:00Z</dcterms:created>
  <dcterms:modified xsi:type="dcterms:W3CDTF">2012-05-17T00:17:00Z</dcterms:modified>
</cp:coreProperties>
</file>